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B767" w14:textId="77777777" w:rsidR="00DE4059" w:rsidRDefault="00DE4059" w:rsidP="00DE4059">
      <w:pPr>
        <w:pStyle w:val="NormalWeb"/>
        <w:spacing w:before="240" w:beforeAutospacing="0" w:after="240" w:afterAutospacing="0"/>
        <w:rPr>
          <w:rFonts w:asciiTheme="minorHAnsi" w:hAnsiTheme="minorHAnsi" w:cstheme="minorHAnsi"/>
          <w:b/>
          <w:bCs/>
          <w:i/>
          <w:iCs/>
        </w:rPr>
      </w:pPr>
      <w:r w:rsidRPr="00674A60">
        <w:rPr>
          <w:rFonts w:asciiTheme="minorHAnsi" w:hAnsiTheme="minorHAnsi" w:cstheme="minorHAnsi"/>
          <w:noProof/>
          <w:color w:val="10167F"/>
          <w:sz w:val="82"/>
          <w:szCs w:val="82"/>
        </w:rPr>
        <w:drawing>
          <wp:anchor distT="0" distB="0" distL="114300" distR="114300" simplePos="0" relativeHeight="251659264" behindDoc="1" locked="0" layoutInCell="1" allowOverlap="1" wp14:anchorId="2CE2F7E3" wp14:editId="1A4C7D0F">
            <wp:simplePos x="0" y="0"/>
            <wp:positionH relativeFrom="margin">
              <wp:posOffset>4907915</wp:posOffset>
            </wp:positionH>
            <wp:positionV relativeFrom="paragraph">
              <wp:posOffset>240665</wp:posOffset>
            </wp:positionV>
            <wp:extent cx="1950085" cy="1062990"/>
            <wp:effectExtent l="0" t="0" r="0" b="381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alphaModFix/>
                      <a:extLst>
                        <a:ext uri="{28A0092B-C50C-407E-A947-70E740481C1C}">
                          <a14:useLocalDpi xmlns:a14="http://schemas.microsoft.com/office/drawing/2010/main" val="0"/>
                        </a:ext>
                      </a:extLst>
                    </a:blip>
                    <a:stretch>
                      <a:fillRect/>
                    </a:stretch>
                  </pic:blipFill>
                  <pic:spPr>
                    <a:xfrm>
                      <a:off x="0" y="0"/>
                      <a:ext cx="1950085" cy="10629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10167F"/>
          <w:sz w:val="82"/>
          <w:szCs w:val="82"/>
        </w:rPr>
        <w:drawing>
          <wp:anchor distT="0" distB="0" distL="114300" distR="114300" simplePos="0" relativeHeight="251660288" behindDoc="0" locked="0" layoutInCell="1" allowOverlap="1" wp14:anchorId="036667C5" wp14:editId="0AA79057">
            <wp:simplePos x="0" y="0"/>
            <wp:positionH relativeFrom="margin">
              <wp:posOffset>0</wp:posOffset>
            </wp:positionH>
            <wp:positionV relativeFrom="paragraph">
              <wp:posOffset>-811530</wp:posOffset>
            </wp:positionV>
            <wp:extent cx="4599940" cy="2733675"/>
            <wp:effectExtent l="0" t="0" r="0" b="0"/>
            <wp:wrapNone/>
            <wp:docPr id="1975455410" name="Picture 1975455410" descr="A black background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193134" name="Picture 1" descr="A black background with colorful text&#10;&#10;Description automatically generated"/>
                    <pic:cNvPicPr/>
                  </pic:nvPicPr>
                  <pic:blipFill rotWithShape="1">
                    <a:blip r:embed="rId5">
                      <a:extLst>
                        <a:ext uri="{28A0092B-C50C-407E-A947-70E740481C1C}">
                          <a14:useLocalDpi xmlns:a14="http://schemas.microsoft.com/office/drawing/2010/main" val="0"/>
                        </a:ext>
                      </a:extLst>
                    </a:blip>
                    <a:srcRect b="28690"/>
                    <a:stretch/>
                  </pic:blipFill>
                  <pic:spPr bwMode="auto">
                    <a:xfrm>
                      <a:off x="0" y="0"/>
                      <a:ext cx="4599940" cy="273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8D9C78" w14:textId="77777777" w:rsidR="00DE4059" w:rsidRDefault="00DE4059" w:rsidP="00DE4059">
      <w:pPr>
        <w:pStyle w:val="NormalWeb"/>
        <w:spacing w:before="240" w:beforeAutospacing="0" w:after="240" w:afterAutospacing="0"/>
        <w:rPr>
          <w:rFonts w:asciiTheme="minorHAnsi" w:hAnsiTheme="minorHAnsi" w:cstheme="minorHAnsi"/>
          <w:b/>
          <w:bCs/>
          <w:i/>
          <w:iCs/>
        </w:rPr>
      </w:pPr>
    </w:p>
    <w:p w14:paraId="55B88E52" w14:textId="77777777" w:rsidR="00DE4059" w:rsidRDefault="00DE4059" w:rsidP="00DE4059">
      <w:pPr>
        <w:pStyle w:val="NormalWeb"/>
        <w:spacing w:before="240" w:beforeAutospacing="0" w:after="240" w:afterAutospacing="0"/>
        <w:rPr>
          <w:rFonts w:asciiTheme="minorHAnsi" w:hAnsiTheme="minorHAnsi" w:cstheme="minorHAnsi"/>
          <w:noProof/>
          <w:color w:val="10167F"/>
          <w:sz w:val="82"/>
          <w:szCs w:val="82"/>
        </w:rPr>
      </w:pPr>
    </w:p>
    <w:p w14:paraId="2438BAC1" w14:textId="77777777" w:rsidR="00DE4059" w:rsidRDefault="00DE4059" w:rsidP="00DE4059">
      <w:pPr>
        <w:pStyle w:val="NormalWeb"/>
        <w:spacing w:before="240" w:beforeAutospacing="0" w:after="240" w:afterAutospacing="0"/>
        <w:rPr>
          <w:rFonts w:asciiTheme="minorHAnsi" w:hAnsiTheme="minorHAnsi" w:cstheme="minorHAnsi"/>
          <w:b/>
          <w:bCs/>
          <w:i/>
          <w:iCs/>
        </w:rPr>
      </w:pPr>
    </w:p>
    <w:p w14:paraId="5AE85747" w14:textId="77777777" w:rsidR="00DF20B5" w:rsidRPr="00E552C5" w:rsidRDefault="00DF20B5" w:rsidP="00DF20B5">
      <w:pPr>
        <w:ind w:right="180"/>
        <w:rPr>
          <w:rFonts w:asciiTheme="minorHAnsi" w:hAnsiTheme="minorHAnsi" w:cstheme="minorHAnsi"/>
          <w:b/>
          <w:smallCaps/>
          <w:color w:val="10167F"/>
          <w:sz w:val="32"/>
          <w:szCs w:val="32"/>
        </w:rPr>
      </w:pPr>
      <w:r>
        <w:rPr>
          <w:rFonts w:asciiTheme="minorHAnsi" w:hAnsiTheme="minorHAnsi" w:cstheme="minorHAnsi"/>
          <w:b/>
          <w:smallCaps/>
          <w:color w:val="10167F"/>
          <w:sz w:val="32"/>
          <w:szCs w:val="32"/>
        </w:rPr>
        <w:t>ENDORSEMENT</w:t>
      </w:r>
      <w:r w:rsidRPr="00E552C5">
        <w:rPr>
          <w:rFonts w:asciiTheme="minorHAnsi" w:hAnsiTheme="minorHAnsi" w:cstheme="minorHAnsi"/>
          <w:b/>
          <w:smallCaps/>
          <w:color w:val="10167F"/>
          <w:sz w:val="32"/>
          <w:szCs w:val="32"/>
        </w:rPr>
        <w:t xml:space="preserve"> </w:t>
      </w:r>
      <w:r>
        <w:rPr>
          <w:rFonts w:asciiTheme="minorHAnsi" w:hAnsiTheme="minorHAnsi" w:cstheme="minorHAnsi"/>
          <w:b/>
          <w:smallCaps/>
          <w:color w:val="10167F"/>
          <w:sz w:val="32"/>
          <w:szCs w:val="32"/>
        </w:rPr>
        <w:t>LETTER SAMPLE</w:t>
      </w:r>
    </w:p>
    <w:p w14:paraId="1E6921A0" w14:textId="77777777" w:rsidR="00DF20B5" w:rsidRPr="00E552C5" w:rsidRDefault="00DF20B5" w:rsidP="00DF20B5">
      <w:pPr>
        <w:pStyle w:val="NormalWeb"/>
        <w:spacing w:before="240" w:beforeAutospacing="0" w:after="240" w:afterAutospacing="0"/>
        <w:rPr>
          <w:rFonts w:asciiTheme="minorHAnsi" w:hAnsiTheme="minorHAnsi" w:cstheme="minorHAnsi"/>
          <w:color w:val="4F4F4F"/>
          <w:sz w:val="16"/>
          <w:szCs w:val="16"/>
        </w:rPr>
      </w:pPr>
    </w:p>
    <w:p w14:paraId="423BC101" w14:textId="77777777" w:rsidR="00DF20B5" w:rsidRPr="004830CB" w:rsidRDefault="00DF20B5" w:rsidP="00DF20B5">
      <w:pPr>
        <w:pStyle w:val="NormalWeb"/>
        <w:spacing w:before="240" w:beforeAutospacing="0" w:after="240" w:afterAutospacing="0"/>
        <w:rPr>
          <w:rFonts w:asciiTheme="minorHAnsi" w:hAnsiTheme="minorHAnsi" w:cstheme="minorHAnsi"/>
        </w:rPr>
      </w:pPr>
      <w:r w:rsidRPr="004830CB">
        <w:rPr>
          <w:rFonts w:asciiTheme="minorHAnsi" w:hAnsiTheme="minorHAnsi" w:cstheme="minorHAnsi"/>
        </w:rPr>
        <w:t>Dear Employee:</w:t>
      </w:r>
    </w:p>
    <w:p w14:paraId="096820F4" w14:textId="77777777" w:rsidR="00DF20B5" w:rsidRPr="004830CB" w:rsidRDefault="00DF20B5" w:rsidP="00DF20B5">
      <w:pPr>
        <w:pStyle w:val="NormalWeb"/>
        <w:spacing w:before="240" w:beforeAutospacing="0" w:after="240" w:afterAutospacing="0"/>
        <w:rPr>
          <w:rFonts w:asciiTheme="minorHAnsi" w:hAnsiTheme="minorHAnsi" w:cstheme="minorHAnsi"/>
        </w:rPr>
      </w:pPr>
      <w:r w:rsidRPr="004830CB">
        <w:rPr>
          <w:rFonts w:asciiTheme="minorHAnsi" w:hAnsiTheme="minorHAnsi" w:cstheme="minorHAnsi"/>
        </w:rPr>
        <w:t xml:space="preserve">As CEO of </w:t>
      </w:r>
      <w:r w:rsidRPr="004830CB">
        <w:rPr>
          <w:rFonts w:asciiTheme="minorHAnsi" w:hAnsiTheme="minorHAnsi" w:cstheme="minorHAnsi"/>
          <w:b/>
          <w:bCs/>
          <w:i/>
          <w:iCs/>
        </w:rPr>
        <w:t xml:space="preserve">(Company), </w:t>
      </w:r>
      <w:r w:rsidRPr="004830CB">
        <w:rPr>
          <w:rFonts w:asciiTheme="minorHAnsi" w:hAnsiTheme="minorHAnsi" w:cstheme="minorHAnsi"/>
        </w:rPr>
        <w:t xml:space="preserve">I am very proud of our company and its employees for helping to make our community </w:t>
      </w:r>
      <w:proofErr w:type="gramStart"/>
      <w:r w:rsidRPr="004830CB">
        <w:rPr>
          <w:rFonts w:asciiTheme="minorHAnsi" w:hAnsiTheme="minorHAnsi" w:cstheme="minorHAnsi"/>
        </w:rPr>
        <w:t>better</w:t>
      </w:r>
      <w:proofErr w:type="gramEnd"/>
      <w:r w:rsidRPr="004830CB">
        <w:rPr>
          <w:rFonts w:asciiTheme="minorHAnsi" w:hAnsiTheme="minorHAnsi" w:cstheme="minorHAnsi"/>
        </w:rPr>
        <w:t xml:space="preserve"> place</w:t>
      </w:r>
      <w:r>
        <w:rPr>
          <w:rFonts w:asciiTheme="minorHAnsi" w:hAnsiTheme="minorHAnsi" w:cstheme="minorHAnsi"/>
        </w:rPr>
        <w:t xml:space="preserve"> through participating in United Way of Mason County’s annual fundraising campaign. </w:t>
      </w:r>
    </w:p>
    <w:p w14:paraId="7AC4DF18" w14:textId="77777777" w:rsidR="00DF20B5" w:rsidRPr="004830CB" w:rsidRDefault="00DF20B5" w:rsidP="00DF20B5">
      <w:pPr>
        <w:pStyle w:val="NormalWeb"/>
        <w:spacing w:before="240" w:beforeAutospacing="0" w:after="240" w:afterAutospacing="0"/>
        <w:rPr>
          <w:rFonts w:asciiTheme="minorHAnsi" w:hAnsiTheme="minorHAnsi" w:cstheme="minorHAnsi"/>
        </w:rPr>
      </w:pPr>
      <w:r>
        <w:rPr>
          <w:rFonts w:asciiTheme="minorHAnsi" w:hAnsiTheme="minorHAnsi" w:cstheme="minorHAnsi"/>
        </w:rPr>
        <w:t xml:space="preserve">Our company believes in the effectiveness, efficiency, and accountability of our United Way. That is why we provide the time and opportunity for our employees to learn about the powerful impact that our United Way is making in Mason County. We also offer the convenience of payroll deduction, which makes it easier to give. In addition, our company provides a corporate gift. </w:t>
      </w:r>
    </w:p>
    <w:p w14:paraId="6DAF8D3C" w14:textId="77777777" w:rsidR="00DF20B5" w:rsidRPr="003732A8" w:rsidRDefault="00DF20B5" w:rsidP="00DF20B5">
      <w:pPr>
        <w:pStyle w:val="NormalWeb"/>
        <w:spacing w:before="0" w:beforeAutospacing="0" w:after="240" w:afterAutospacing="0"/>
      </w:pPr>
      <w:r>
        <w:rPr>
          <w:rFonts w:asciiTheme="minorHAnsi" w:hAnsiTheme="minorHAnsi" w:cstheme="minorHAnsi"/>
        </w:rPr>
        <w:t xml:space="preserve">Please give serious consideration to this opportunity and be a part of making a difference in Mason County. Your gift, combined with the gifts of others in the community, will help United Way of Mason County continue to bring together people from all walks of life to find solutions to our community’s most complex social issues. The dates of our company’s campaign are </w:t>
      </w:r>
      <w:r>
        <w:rPr>
          <w:rFonts w:asciiTheme="minorHAnsi" w:hAnsiTheme="minorHAnsi" w:cstheme="minorHAnsi"/>
          <w:b/>
          <w:bCs/>
          <w:i/>
          <w:iCs/>
        </w:rPr>
        <w:t xml:space="preserve">(Dates). </w:t>
      </w:r>
      <w:r>
        <w:rPr>
          <w:rFonts w:asciiTheme="minorHAnsi" w:hAnsiTheme="minorHAnsi" w:cstheme="minorHAnsi"/>
        </w:rPr>
        <w:t xml:space="preserve">Our Employee Campaign Coordinator is </w:t>
      </w:r>
      <w:r>
        <w:rPr>
          <w:rFonts w:asciiTheme="minorHAnsi" w:hAnsiTheme="minorHAnsi" w:cstheme="minorHAnsi"/>
          <w:b/>
          <w:bCs/>
          <w:i/>
          <w:iCs/>
        </w:rPr>
        <w:t>(Name)</w:t>
      </w:r>
      <w:r>
        <w:rPr>
          <w:rFonts w:asciiTheme="minorHAnsi" w:hAnsiTheme="minorHAnsi" w:cstheme="minorHAnsi"/>
        </w:rPr>
        <w:t xml:space="preserve">, who will be able to answer questions that you may have. </w:t>
      </w:r>
    </w:p>
    <w:p w14:paraId="02CA17D5" w14:textId="77777777" w:rsidR="00DF20B5" w:rsidRPr="004830CB" w:rsidRDefault="00DF20B5" w:rsidP="00DF20B5">
      <w:pPr>
        <w:pStyle w:val="NormalWeb"/>
        <w:spacing w:before="240" w:beforeAutospacing="0" w:after="240" w:afterAutospacing="0"/>
        <w:rPr>
          <w:rFonts w:asciiTheme="minorHAnsi" w:hAnsiTheme="minorHAnsi" w:cstheme="minorHAnsi"/>
        </w:rPr>
      </w:pPr>
      <w:r w:rsidRPr="004830CB">
        <w:rPr>
          <w:rFonts w:asciiTheme="minorHAnsi" w:hAnsiTheme="minorHAnsi" w:cstheme="minorHAnsi"/>
        </w:rPr>
        <w:t xml:space="preserve">Thank you for helping </w:t>
      </w:r>
      <w:r w:rsidRPr="004830CB">
        <w:rPr>
          <w:rFonts w:asciiTheme="minorHAnsi" w:hAnsiTheme="minorHAnsi" w:cstheme="minorHAnsi"/>
          <w:b/>
          <w:bCs/>
          <w:i/>
          <w:iCs/>
        </w:rPr>
        <w:t>(Company Name).</w:t>
      </w:r>
      <w:r w:rsidRPr="004830CB">
        <w:rPr>
          <w:rFonts w:asciiTheme="minorHAnsi" w:hAnsiTheme="minorHAnsi" w:cstheme="minorHAnsi"/>
        </w:rPr>
        <w:t xml:space="preserve">  </w:t>
      </w:r>
      <w:r>
        <w:rPr>
          <w:rFonts w:asciiTheme="minorHAnsi" w:hAnsiTheme="minorHAnsi" w:cstheme="minorHAnsi"/>
        </w:rPr>
        <w:t>I believe in their mission and what they do in the community – it’s why I give to them through payroll deduction. Thank you for joining me in making a difference here in Mason County, I’m excited to be UNITED TOGETHER FOR TOMORROW.</w:t>
      </w:r>
    </w:p>
    <w:p w14:paraId="1E01028C" w14:textId="77777777" w:rsidR="00DF20B5" w:rsidRPr="004830CB" w:rsidRDefault="00DF20B5" w:rsidP="00DF20B5">
      <w:pPr>
        <w:pStyle w:val="NormalWeb"/>
        <w:spacing w:before="0" w:beforeAutospacing="0" w:after="0" w:afterAutospacing="0"/>
        <w:rPr>
          <w:rFonts w:asciiTheme="minorHAnsi" w:hAnsiTheme="minorHAnsi" w:cstheme="minorHAnsi"/>
        </w:rPr>
      </w:pPr>
      <w:r w:rsidRPr="004830CB">
        <w:rPr>
          <w:rFonts w:asciiTheme="minorHAnsi" w:hAnsiTheme="minorHAnsi" w:cstheme="minorHAnsi"/>
        </w:rPr>
        <w:t>Sincerely,</w:t>
      </w:r>
      <w:r w:rsidRPr="004830CB">
        <w:rPr>
          <w:rFonts w:asciiTheme="minorHAnsi" w:hAnsiTheme="minorHAnsi" w:cstheme="minorHAnsi"/>
        </w:rPr>
        <w:br/>
      </w:r>
    </w:p>
    <w:p w14:paraId="27CB893C" w14:textId="77777777" w:rsidR="00DF20B5" w:rsidRDefault="00DF20B5" w:rsidP="00DF20B5">
      <w:pPr>
        <w:pStyle w:val="NormalWeb"/>
        <w:spacing w:before="240" w:beforeAutospacing="0" w:after="240" w:afterAutospacing="0"/>
        <w:rPr>
          <w:rFonts w:asciiTheme="minorHAnsi" w:hAnsiTheme="minorHAnsi" w:cstheme="minorHAnsi"/>
          <w:b/>
          <w:bCs/>
          <w:i/>
          <w:iCs/>
        </w:rPr>
      </w:pPr>
      <w:r w:rsidRPr="004830CB">
        <w:rPr>
          <w:rFonts w:asciiTheme="minorHAnsi" w:hAnsiTheme="minorHAnsi" w:cstheme="minorHAnsi"/>
          <w:b/>
          <w:bCs/>
          <w:i/>
          <w:iCs/>
        </w:rPr>
        <w:t>CEO / Manager Name</w:t>
      </w:r>
    </w:p>
    <w:p w14:paraId="55E739A0" w14:textId="69452296" w:rsidR="00DE4059" w:rsidRPr="00DE4059" w:rsidRDefault="00DE4059">
      <w:pPr>
        <w:rPr>
          <w:rFonts w:asciiTheme="minorHAnsi" w:hAnsiTheme="minorHAnsi" w:cstheme="minorHAnsi"/>
          <w:b/>
          <w:bCs/>
          <w:i/>
          <w:iCs/>
        </w:rPr>
      </w:pPr>
    </w:p>
    <w:sectPr w:rsidR="00DE4059" w:rsidRPr="00DE4059" w:rsidSect="00483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59"/>
    <w:rsid w:val="00DE4059"/>
    <w:rsid w:val="00D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BEF5"/>
  <w15:chartTrackingRefBased/>
  <w15:docId w15:val="{05CAC17A-D0FC-4D86-A733-DBB0CB60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5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059"/>
    <w:pPr>
      <w:spacing w:before="100" w:beforeAutospacing="1" w:after="100" w:afterAutospacing="1"/>
    </w:pPr>
  </w:style>
  <w:style w:type="character" w:styleId="Hyperlink">
    <w:name w:val="Hyperlink"/>
    <w:basedOn w:val="DefaultParagraphFont"/>
    <w:uiPriority w:val="99"/>
    <w:unhideWhenUsed/>
    <w:rsid w:val="00DE4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Russell</dc:creator>
  <cp:keywords/>
  <dc:description/>
  <cp:lastModifiedBy>Lynne Russell</cp:lastModifiedBy>
  <cp:revision>2</cp:revision>
  <dcterms:created xsi:type="dcterms:W3CDTF">2023-10-04T18:44:00Z</dcterms:created>
  <dcterms:modified xsi:type="dcterms:W3CDTF">2023-10-04T18:44:00Z</dcterms:modified>
</cp:coreProperties>
</file>